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5D" w:rsidRPr="00C55126" w:rsidRDefault="00CC7500">
      <w:pPr>
        <w:rPr>
          <w:b/>
          <w:sz w:val="28"/>
          <w:szCs w:val="28"/>
        </w:rPr>
      </w:pPr>
      <w:r w:rsidRPr="00C55126">
        <w:rPr>
          <w:b/>
          <w:sz w:val="28"/>
          <w:szCs w:val="28"/>
        </w:rPr>
        <w:t xml:space="preserve">DaneSpine nyhedsbrev </w:t>
      </w:r>
      <w:r w:rsidR="000F7406">
        <w:rPr>
          <w:b/>
          <w:sz w:val="28"/>
          <w:szCs w:val="28"/>
        </w:rPr>
        <w:t>26.1.22</w:t>
      </w:r>
    </w:p>
    <w:p w:rsidR="00CC7500" w:rsidRDefault="00CC7500">
      <w:r>
        <w:t>Kære alle.</w:t>
      </w:r>
    </w:p>
    <w:p w:rsidR="00CC7500" w:rsidRDefault="00CC7500" w:rsidP="00CC7500">
      <w:pPr>
        <w:spacing w:after="0"/>
      </w:pPr>
    </w:p>
    <w:p w:rsidR="00B249D6" w:rsidRDefault="00B249D6" w:rsidP="00CC7500">
      <w:pPr>
        <w:spacing w:after="0"/>
      </w:pPr>
    </w:p>
    <w:p w:rsidR="0091713E" w:rsidRDefault="0091713E" w:rsidP="0091713E">
      <w:pPr>
        <w:spacing w:after="0"/>
        <w:rPr>
          <w:b/>
        </w:rPr>
      </w:pPr>
      <w:r w:rsidRPr="0091713E">
        <w:rPr>
          <w:b/>
        </w:rPr>
        <w:t>Status online</w:t>
      </w:r>
    </w:p>
    <w:p w:rsidR="000F7406" w:rsidRPr="0091713E" w:rsidRDefault="000F7406" w:rsidP="0091713E">
      <w:pPr>
        <w:spacing w:after="0"/>
        <w:rPr>
          <w:b/>
        </w:rPr>
      </w:pPr>
      <w:r>
        <w:rPr>
          <w:b/>
        </w:rPr>
        <w:t>Lænd:</w:t>
      </w:r>
    </w:p>
    <w:p w:rsidR="0091713E" w:rsidRDefault="000F7406" w:rsidP="0091713E">
      <w:pPr>
        <w:spacing w:after="0"/>
      </w:pPr>
      <w:r>
        <w:t>De gamle lænderyg opfølgningsskemaer ophører pr 1.4.22. De klinikker der endnu ikke er på online opfølgning er blevet kontaktet hver især med tilbud om hjælp til at komme på den elektroniske opfølgning.</w:t>
      </w:r>
    </w:p>
    <w:p w:rsidR="000F7406" w:rsidRDefault="000F7406" w:rsidP="0091713E">
      <w:pPr>
        <w:spacing w:after="0"/>
      </w:pPr>
    </w:p>
    <w:p w:rsidR="0091713E" w:rsidRDefault="000F7406" w:rsidP="0091713E">
      <w:pPr>
        <w:spacing w:after="0"/>
      </w:pPr>
      <w:r>
        <w:t>Nogle klinikker er begyndt at benytte o</w:t>
      </w:r>
      <w:r w:rsidR="0091713E">
        <w:t>nline præ lændeskemaer</w:t>
      </w:r>
      <w:r w:rsidR="00DB5EC0">
        <w:t xml:space="preserve"> (selvoprettelse)</w:t>
      </w:r>
      <w:r>
        <w:t>.</w:t>
      </w:r>
      <w:r w:rsidR="0006282C">
        <w:t xml:space="preserve"> er klar, og de der ønsker </w:t>
      </w:r>
      <w:r>
        <w:t>Alle</w:t>
      </w:r>
      <w:r w:rsidR="0006282C">
        <w:t xml:space="preserve"> kan begynde at bruge dem, når der er gjort lidt forarbejde</w:t>
      </w:r>
      <w:r w:rsidR="0091713E">
        <w:t>.</w:t>
      </w:r>
      <w:r w:rsidR="0006282C">
        <w:t xml:space="preserve"> Inden ibrugtagning skal kigges på arbejdsgange, så de rigtige patienter får de rigtige skemaer, der</w:t>
      </w:r>
      <w:r w:rsidR="0000056D">
        <w:t xml:space="preserve"> skal ryddes op i dobbeltforløb</w:t>
      </w:r>
      <w:r w:rsidR="00DB5EC0">
        <w:t xml:space="preserve">, </w:t>
      </w:r>
      <w:r w:rsidR="0006282C">
        <w:t>laves et skriv om</w:t>
      </w:r>
      <w:r>
        <w:t>,</w:t>
      </w:r>
      <w:r w:rsidR="0006282C">
        <w:t xml:space="preserve"> h</w:t>
      </w:r>
      <w:r w:rsidR="00DB5EC0">
        <w:t>vem der er dataansvarlig, og hvordan man sikrer der ER samtykke.</w:t>
      </w:r>
    </w:p>
    <w:p w:rsidR="00F579DE" w:rsidRDefault="00F579DE" w:rsidP="0091713E">
      <w:pPr>
        <w:spacing w:after="0"/>
        <w:rPr>
          <w:rStyle w:val="Hyperlink"/>
        </w:rPr>
      </w:pPr>
      <w:r>
        <w:t xml:space="preserve">Oversigt over ting der skal afklares findes her: </w:t>
      </w:r>
      <w:hyperlink r:id="rId5" w:history="1">
        <w:r w:rsidRPr="00F56874">
          <w:rPr>
            <w:rStyle w:val="Hyperlink"/>
          </w:rPr>
          <w:t>http://drks.ortopae</w:t>
        </w:r>
        <w:r w:rsidRPr="00F56874">
          <w:rPr>
            <w:rStyle w:val="Hyperlink"/>
          </w:rPr>
          <w:t>d</w:t>
        </w:r>
        <w:r w:rsidRPr="00F56874">
          <w:rPr>
            <w:rStyle w:val="Hyperlink"/>
          </w:rPr>
          <w:t>i.dk/vejledninger-tips-og-tricks/</w:t>
        </w:r>
      </w:hyperlink>
      <w:r w:rsidR="005F08EF">
        <w:rPr>
          <w:rStyle w:val="Hyperlink"/>
        </w:rPr>
        <w:t xml:space="preserve">  </w:t>
      </w:r>
    </w:p>
    <w:p w:rsidR="005F08EF" w:rsidRPr="005F08EF" w:rsidRDefault="005F08EF" w:rsidP="0091713E">
      <w:pPr>
        <w:spacing w:after="0"/>
      </w:pPr>
      <w:r>
        <w:rPr>
          <w:rStyle w:val="Hyperlink"/>
          <w:color w:val="auto"/>
          <w:u w:val="none"/>
        </w:rPr>
        <w:t>Find derefter Selvoprettelse Flowdiagram.</w:t>
      </w:r>
    </w:p>
    <w:p w:rsidR="000F7406" w:rsidRDefault="000F7406" w:rsidP="0091713E">
      <w:pPr>
        <w:spacing w:after="0"/>
      </w:pPr>
      <w:r>
        <w:t>Men som tidligere sagt, kræver det en indsats at komme i gang, men man tjener det ind på lidt længere sigt. Så sig til, så hjælper vi jer i gang.</w:t>
      </w:r>
      <w:r w:rsidR="00F579DE">
        <w:t xml:space="preserve"> </w:t>
      </w:r>
    </w:p>
    <w:p w:rsidR="00F579DE" w:rsidRDefault="00F579DE" w:rsidP="0091713E">
      <w:pPr>
        <w:spacing w:after="0"/>
      </w:pPr>
    </w:p>
    <w:p w:rsidR="00F579DE" w:rsidRPr="0058723C" w:rsidRDefault="00F579DE" w:rsidP="00F579DE">
      <w:pPr>
        <w:spacing w:after="0"/>
      </w:pPr>
      <w:r>
        <w:t>Herfra kommer en stor opfordring til at komme på 10 års opfølgning lænd. Det eneste, det kræver, er at I siger til, og vi lige laver et par aftaler om en test. Så kører det. Det vil være en stor hjælp for os i sekretariatet, hvis alle der har mulighed melder ind, så vi kan få processen afsluttet.</w:t>
      </w:r>
    </w:p>
    <w:p w:rsidR="00F579DE" w:rsidRPr="0058723C" w:rsidRDefault="00F579DE" w:rsidP="00F579DE">
      <w:pPr>
        <w:spacing w:after="0"/>
      </w:pPr>
      <w:r w:rsidRPr="0058723C">
        <w:t xml:space="preserve">Alle klinikker der er på online opfølgning af lænderyggen kan sende en mail til </w:t>
      </w:r>
      <w:hyperlink r:id="rId6" w:history="1">
        <w:r w:rsidRPr="0058723C">
          <w:rPr>
            <w:rStyle w:val="Hyperlink"/>
          </w:rPr>
          <w:t>Dane.Spine@rsyd.dk</w:t>
        </w:r>
      </w:hyperlink>
      <w:r w:rsidRPr="0058723C">
        <w:t xml:space="preserve"> , hvis I ønsker at komme i gang med 10 års opfølgningen.</w:t>
      </w:r>
    </w:p>
    <w:p w:rsidR="00F579DE" w:rsidRDefault="00F579DE" w:rsidP="0091713E">
      <w:pPr>
        <w:spacing w:after="0"/>
      </w:pPr>
    </w:p>
    <w:p w:rsidR="00DB5EC0" w:rsidRDefault="00DB5EC0" w:rsidP="0091713E">
      <w:pPr>
        <w:spacing w:after="0"/>
      </w:pPr>
    </w:p>
    <w:p w:rsidR="000F7406" w:rsidRPr="000F7406" w:rsidRDefault="000F7406" w:rsidP="0091713E">
      <w:pPr>
        <w:spacing w:after="0"/>
        <w:rPr>
          <w:b/>
        </w:rPr>
      </w:pPr>
      <w:r>
        <w:rPr>
          <w:b/>
        </w:rPr>
        <w:t>Cervikale:</w:t>
      </w:r>
    </w:p>
    <w:p w:rsidR="00DB5EC0" w:rsidRDefault="0058723C" w:rsidP="0091713E">
      <w:pPr>
        <w:spacing w:after="0"/>
      </w:pPr>
      <w:r>
        <w:t>Arbejdet med de online c</w:t>
      </w:r>
      <w:r w:rsidR="00DB5EC0">
        <w:t>ervikale skemaer</w:t>
      </w:r>
      <w:r>
        <w:t xml:space="preserve"> er gået i gang.</w:t>
      </w:r>
      <w:r w:rsidR="000F7406">
        <w:t xml:space="preserve"> Vi mangler 10 års opfølgning og præskemaerne. </w:t>
      </w:r>
      <w:r>
        <w:t>De bliver testet i Middelfart</w:t>
      </w:r>
      <w:r w:rsidR="000F7406">
        <w:t>,</w:t>
      </w:r>
      <w:r>
        <w:t xml:space="preserve"> og når alle cervikale skemaer er klar, bliver de tilbudt til de enkelte klinikker</w:t>
      </w:r>
      <w:r w:rsidR="00580EA9">
        <w:t xml:space="preserve"> som hele pakker</w:t>
      </w:r>
      <w:r>
        <w:t>.</w:t>
      </w:r>
    </w:p>
    <w:p w:rsidR="0058723C" w:rsidRDefault="0058723C" w:rsidP="0091713E">
      <w:pPr>
        <w:spacing w:after="0"/>
      </w:pPr>
    </w:p>
    <w:p w:rsidR="0091713E" w:rsidRPr="00C66D3C" w:rsidRDefault="00C66D3C" w:rsidP="0091713E">
      <w:pPr>
        <w:spacing w:after="0"/>
        <w:rPr>
          <w:b/>
        </w:rPr>
      </w:pPr>
      <w:r w:rsidRPr="00C66D3C">
        <w:rPr>
          <w:b/>
        </w:rPr>
        <w:t>Udvidelse af DaneSpine med:</w:t>
      </w:r>
    </w:p>
    <w:p w:rsidR="00C66D3C" w:rsidRDefault="00C66D3C" w:rsidP="00C66D3C">
      <w:pPr>
        <w:pStyle w:val="Listeafsnit"/>
        <w:numPr>
          <w:ilvl w:val="0"/>
          <w:numId w:val="2"/>
        </w:numPr>
        <w:spacing w:after="0"/>
      </w:pPr>
      <w:r>
        <w:t>Diabetes bliver tilføjet som sygdom der begrænser livskvalitet i basisskemaet/Præ-PRO skemaet</w:t>
      </w:r>
    </w:p>
    <w:p w:rsidR="00C66D3C" w:rsidRDefault="00C66D3C" w:rsidP="00C66D3C">
      <w:pPr>
        <w:pStyle w:val="Listeafsnit"/>
        <w:numPr>
          <w:ilvl w:val="0"/>
          <w:numId w:val="2"/>
        </w:numPr>
        <w:spacing w:after="0"/>
      </w:pPr>
      <w:r>
        <w:t xml:space="preserve">Uddannelsesniveau tilføjes i </w:t>
      </w:r>
      <w:r>
        <w:t xml:space="preserve">basisskemaet/Præ-PRO </w:t>
      </w:r>
      <w:proofErr w:type="gramStart"/>
      <w:r>
        <w:t>skemaet</w:t>
      </w:r>
      <w:r>
        <w:t xml:space="preserve">  og</w:t>
      </w:r>
      <w:proofErr w:type="gramEnd"/>
      <w:r>
        <w:t xml:space="preserve"> på sigt også i opfølgningsskemaerne.</w:t>
      </w:r>
    </w:p>
    <w:p w:rsidR="00C66D3C" w:rsidRDefault="00C66D3C" w:rsidP="00C66D3C">
      <w:pPr>
        <w:pStyle w:val="Listeafsnit"/>
        <w:numPr>
          <w:ilvl w:val="0"/>
          <w:numId w:val="2"/>
        </w:numPr>
        <w:spacing w:after="0"/>
      </w:pPr>
      <w:r>
        <w:t>Komplikationer peroperativt udvides med Nerveskade peroperativt og Anden komplikation peroperativt. Både i operationsformularen og re-operationsformularen</w:t>
      </w:r>
    </w:p>
    <w:p w:rsidR="0058723C" w:rsidRDefault="0058723C" w:rsidP="0091713E">
      <w:pPr>
        <w:spacing w:after="0"/>
        <w:rPr>
          <w:b/>
        </w:rPr>
      </w:pPr>
    </w:p>
    <w:p w:rsidR="004B21C8" w:rsidRDefault="005F08EF" w:rsidP="0091713E">
      <w:pPr>
        <w:spacing w:after="0"/>
        <w:rPr>
          <w:b/>
        </w:rPr>
      </w:pPr>
      <w:r>
        <w:rPr>
          <w:b/>
        </w:rPr>
        <w:t>Diverse:</w:t>
      </w:r>
    </w:p>
    <w:p w:rsidR="005F08EF" w:rsidRDefault="005F08EF" w:rsidP="005F08EF">
      <w:pPr>
        <w:pStyle w:val="Listeafsnit"/>
        <w:numPr>
          <w:ilvl w:val="0"/>
          <w:numId w:val="1"/>
        </w:numPr>
        <w:spacing w:after="0"/>
      </w:pPr>
      <w:r>
        <w:t>Patienter der ikke længere ønsker at fortsætte med at med at indberette til DaneSpine skal have deres forløb lukket. I nogle tilfælde, kan systemet ikke nå at afblæse rykkeren, så advar patienterne om, det kan være de modtager en rykker, men at de blot skal se bort fra den.</w:t>
      </w:r>
    </w:p>
    <w:p w:rsidR="005F08EF" w:rsidRDefault="005F08EF" w:rsidP="005F08EF">
      <w:pPr>
        <w:spacing w:after="0"/>
      </w:pPr>
    </w:p>
    <w:p w:rsidR="005F08EF" w:rsidRDefault="005F08EF" w:rsidP="005F08EF">
      <w:pPr>
        <w:pStyle w:val="Listeafsnit"/>
        <w:numPr>
          <w:ilvl w:val="0"/>
          <w:numId w:val="1"/>
        </w:numPr>
        <w:spacing w:after="0"/>
      </w:pPr>
      <w:r>
        <w:lastRenderedPageBreak/>
        <w:t>Hvis I stadig bruger papirskemaer præoperativ, skal I huske, som minimum at gemme samtykket</w:t>
      </w:r>
      <w:r w:rsidR="00C66D3C">
        <w:t xml:space="preserve"> selv om data er tastet</w:t>
      </w:r>
      <w:r>
        <w:t>. Ellers har I ingen dokumentation, hvis</w:t>
      </w:r>
      <w:r w:rsidR="00C66D3C">
        <w:t xml:space="preserve"> der kommer kontrol. De elektroniske samtykker kan findes i dataudtrækket. </w:t>
      </w:r>
    </w:p>
    <w:p w:rsidR="00580EA9" w:rsidRDefault="00580EA9" w:rsidP="00580EA9">
      <w:pPr>
        <w:pStyle w:val="Listeafsnit"/>
      </w:pPr>
    </w:p>
    <w:p w:rsidR="00580EA9" w:rsidRDefault="00580EA9" w:rsidP="005F08EF">
      <w:pPr>
        <w:pStyle w:val="Listeafsnit"/>
        <w:numPr>
          <w:ilvl w:val="0"/>
          <w:numId w:val="1"/>
        </w:numPr>
        <w:spacing w:after="0"/>
      </w:pPr>
      <w:r>
        <w:t>I udtræk findes nu både Forløbs</w:t>
      </w:r>
      <w:r w:rsidR="008D4243">
        <w:t>-</w:t>
      </w:r>
      <w:r>
        <w:t>ID og Diagnosegruppe</w:t>
      </w:r>
      <w:r w:rsidR="008D4243">
        <w:t xml:space="preserve">-ID, hvilket blandt andet gør det lettere at opgøre og sammenligne </w:t>
      </w:r>
      <w:proofErr w:type="spellStart"/>
      <w:r w:rsidR="008D4243">
        <w:t>incidensen</w:t>
      </w:r>
      <w:proofErr w:type="spellEnd"/>
      <w:r w:rsidR="008D4243">
        <w:t xml:space="preserve"> af ex. </w:t>
      </w:r>
      <w:proofErr w:type="spellStart"/>
      <w:r w:rsidR="008D4243">
        <w:t>Duralæsioner</w:t>
      </w:r>
      <w:proofErr w:type="spellEnd"/>
      <w:r w:rsidR="008D4243">
        <w:t xml:space="preserve"> under primær og re-operation.</w:t>
      </w:r>
      <w:bookmarkStart w:id="0" w:name="_GoBack"/>
      <w:bookmarkEnd w:id="0"/>
    </w:p>
    <w:p w:rsidR="00C66D3C" w:rsidRDefault="00C66D3C" w:rsidP="00C66D3C">
      <w:pPr>
        <w:pStyle w:val="Listeafsnit"/>
      </w:pPr>
    </w:p>
    <w:p w:rsidR="004B21C8" w:rsidRDefault="00580EA9" w:rsidP="00580EA9">
      <w:pPr>
        <w:pStyle w:val="Listeafsnit"/>
        <w:numPr>
          <w:ilvl w:val="0"/>
          <w:numId w:val="1"/>
        </w:numPr>
        <w:spacing w:after="0"/>
      </w:pPr>
      <w:r>
        <w:t xml:space="preserve">Se </w:t>
      </w:r>
      <w:r w:rsidR="00C3009C">
        <w:t>DaneSpine mappen på kontoret</w:t>
      </w:r>
      <w:r>
        <w:t xml:space="preserve"> om der er andet</w:t>
      </w:r>
    </w:p>
    <w:p w:rsidR="00580EA9" w:rsidRDefault="00580EA9" w:rsidP="00580EA9">
      <w:pPr>
        <w:pStyle w:val="Listeafsnit"/>
      </w:pPr>
    </w:p>
    <w:p w:rsidR="00580EA9" w:rsidRDefault="00580EA9" w:rsidP="00580EA9">
      <w:pPr>
        <w:pStyle w:val="Listeafsnit"/>
        <w:numPr>
          <w:ilvl w:val="0"/>
          <w:numId w:val="1"/>
        </w:numPr>
        <w:spacing w:after="0"/>
      </w:pPr>
      <w:r>
        <w:t>Spørg Anna om der er andet</w:t>
      </w:r>
    </w:p>
    <w:p w:rsidR="00CF5936" w:rsidRDefault="00CF5936" w:rsidP="0091713E">
      <w:pPr>
        <w:spacing w:after="0"/>
      </w:pPr>
    </w:p>
    <w:p w:rsidR="00CF5936" w:rsidRDefault="00C86100" w:rsidP="0091713E">
      <w:pPr>
        <w:spacing w:after="0"/>
      </w:pPr>
      <w:r>
        <w:t xml:space="preserve">I april og maj vil sekretariatet køre med halv bemanding, da Karen holder </w:t>
      </w:r>
    </w:p>
    <w:p w:rsidR="00AC5B3E" w:rsidRDefault="00AC5B3E" w:rsidP="0091713E">
      <w:pPr>
        <w:spacing w:after="0"/>
      </w:pPr>
      <w:r w:rsidRPr="00AC5B3E">
        <w:t>Mange hilsner DaneSpine sekretariatet.</w:t>
      </w:r>
    </w:p>
    <w:p w:rsidR="00C96565" w:rsidRPr="00AC5B3E" w:rsidRDefault="00C96565" w:rsidP="0091713E">
      <w:pPr>
        <w:spacing w:after="0"/>
      </w:pPr>
      <w:r>
        <w:t>Anna Olesen og Karen Højmark</w:t>
      </w:r>
    </w:p>
    <w:sectPr w:rsidR="00C96565" w:rsidRPr="00AC5B3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7ED"/>
    <w:multiLevelType w:val="hybridMultilevel"/>
    <w:tmpl w:val="0F801E56"/>
    <w:lvl w:ilvl="0" w:tplc="8AAA281C">
      <w:start w:val="2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0BC0558"/>
    <w:multiLevelType w:val="hybridMultilevel"/>
    <w:tmpl w:val="0BFC27F4"/>
    <w:lvl w:ilvl="0" w:tplc="21B0D8CE">
      <w:start w:val="2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00"/>
    <w:rsid w:val="0000056D"/>
    <w:rsid w:val="0006282C"/>
    <w:rsid w:val="000A6DE5"/>
    <w:rsid w:val="000F7406"/>
    <w:rsid w:val="001A4F54"/>
    <w:rsid w:val="001D2130"/>
    <w:rsid w:val="002A68D4"/>
    <w:rsid w:val="00302B63"/>
    <w:rsid w:val="0037137C"/>
    <w:rsid w:val="003D4BC5"/>
    <w:rsid w:val="00405469"/>
    <w:rsid w:val="004B21C8"/>
    <w:rsid w:val="004F4B18"/>
    <w:rsid w:val="00580EA9"/>
    <w:rsid w:val="0058723C"/>
    <w:rsid w:val="005F08EF"/>
    <w:rsid w:val="006713C6"/>
    <w:rsid w:val="006775A7"/>
    <w:rsid w:val="006E148F"/>
    <w:rsid w:val="00735971"/>
    <w:rsid w:val="00787965"/>
    <w:rsid w:val="008D4243"/>
    <w:rsid w:val="0091713E"/>
    <w:rsid w:val="009504F3"/>
    <w:rsid w:val="009D75BC"/>
    <w:rsid w:val="00A62F8F"/>
    <w:rsid w:val="00AC5B3E"/>
    <w:rsid w:val="00AC6F4E"/>
    <w:rsid w:val="00B249D6"/>
    <w:rsid w:val="00B24A28"/>
    <w:rsid w:val="00C3009C"/>
    <w:rsid w:val="00C55126"/>
    <w:rsid w:val="00C66D3C"/>
    <w:rsid w:val="00C8296F"/>
    <w:rsid w:val="00C86100"/>
    <w:rsid w:val="00C96565"/>
    <w:rsid w:val="00CC7500"/>
    <w:rsid w:val="00CF5936"/>
    <w:rsid w:val="00D72E03"/>
    <w:rsid w:val="00DB5EC0"/>
    <w:rsid w:val="00F579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46D5"/>
  <w15:docId w15:val="{2305E22E-15B8-4E7B-86A9-E39AFB13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1713E"/>
    <w:rPr>
      <w:color w:val="0000FF"/>
      <w:u w:val="single"/>
    </w:rPr>
  </w:style>
  <w:style w:type="character" w:styleId="BesgtLink">
    <w:name w:val="FollowedHyperlink"/>
    <w:basedOn w:val="Standardskrifttypeiafsnit"/>
    <w:uiPriority w:val="99"/>
    <w:semiHidden/>
    <w:unhideWhenUsed/>
    <w:rsid w:val="00F579DE"/>
    <w:rPr>
      <w:color w:val="800080" w:themeColor="followedHyperlink"/>
      <w:u w:val="single"/>
    </w:rPr>
  </w:style>
  <w:style w:type="paragraph" w:styleId="Listeafsnit">
    <w:name w:val="List Paragraph"/>
    <w:basedOn w:val="Normal"/>
    <w:uiPriority w:val="34"/>
    <w:qFormat/>
    <w:rsid w:val="005F0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Spine@rsyd.dk" TargetMode="External"/><Relationship Id="rId5" Type="http://schemas.openxmlformats.org/officeDocument/2006/relationships/hyperlink" Target="http://drks.ortopaedi.dk/vejledninger-tips-og-tricks/"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2626</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Højmark Hansen</dc:creator>
  <cp:lastModifiedBy>Karen Højmark Hansen</cp:lastModifiedBy>
  <cp:revision>2</cp:revision>
  <dcterms:created xsi:type="dcterms:W3CDTF">2022-01-26T14:45:00Z</dcterms:created>
  <dcterms:modified xsi:type="dcterms:W3CDTF">2022-01-26T14:45:00Z</dcterms:modified>
</cp:coreProperties>
</file>